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A9" w:rsidRPr="00943300" w:rsidRDefault="00943300" w:rsidP="00943300">
      <w:pPr>
        <w:jc w:val="center"/>
        <w:rPr>
          <w:rFonts w:ascii="Earwig Factory" w:hAnsi="Earwig Factory"/>
          <w:sz w:val="72"/>
        </w:rPr>
      </w:pPr>
      <w:r>
        <w:rPr>
          <w:rFonts w:ascii="Earwig Factory" w:hAnsi="Earwig Factory"/>
          <w:noProof/>
          <w:sz w:val="144"/>
        </w:rPr>
        <mc:AlternateContent>
          <mc:Choice Requires="wps">
            <w:drawing>
              <wp:anchor distT="0" distB="0" distL="114300" distR="114300" simplePos="0" relativeHeight="251672576" behindDoc="0" locked="0" layoutInCell="1" allowOverlap="1" wp14:anchorId="06019C36" wp14:editId="06D27BAB">
                <wp:simplePos x="0" y="0"/>
                <wp:positionH relativeFrom="column">
                  <wp:posOffset>6138545</wp:posOffset>
                </wp:positionH>
                <wp:positionV relativeFrom="paragraph">
                  <wp:posOffset>-1002665</wp:posOffset>
                </wp:positionV>
                <wp:extent cx="1159568" cy="710252"/>
                <wp:effectExtent l="358140" t="118110" r="341630" b="170180"/>
                <wp:wrapNone/>
                <wp:docPr id="10" name="Bevel 10"/>
                <wp:cNvGraphicFramePr/>
                <a:graphic xmlns:a="http://schemas.openxmlformats.org/drawingml/2006/main">
                  <a:graphicData uri="http://schemas.microsoft.com/office/word/2010/wordprocessingShape">
                    <wps:wsp>
                      <wps:cNvSpPr/>
                      <wps:spPr>
                        <a:xfrm rot="2732360" flipH="1">
                          <a:off x="0" y="0"/>
                          <a:ext cx="1159568" cy="710252"/>
                        </a:xfrm>
                        <a:prstGeom prst="bevel">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0" o:spid="_x0000_s1026" type="#_x0000_t84" style="position:absolute;margin-left:483.35pt;margin-top:-78.95pt;width:91.3pt;height:55.95pt;rotation:-2984466fd;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" fillcolor="gray [1616]" strokecolor="black [3040]">
                <v:fill color2="#d9d9d9 [496]" rotate="t" angle="180" colors="0 #bcbcbc;22938f #d0d0d0;1 #ededed" focus="100%" type="gradient"/>
                <v:shadow on="t" color="black" opacity="24903f" origin=",.5" offset="0,.55556mm"/>
              </v:shape>
            </w:pict>
          </mc:Fallback>
        </mc:AlternateContent>
      </w:r>
      <w:r>
        <w:rPr>
          <w:rFonts w:ascii="Earwig Factory" w:hAnsi="Earwig Factory"/>
          <w:noProof/>
          <w:sz w:val="144"/>
        </w:rPr>
        <mc:AlternateContent>
          <mc:Choice Requires="wps">
            <w:drawing>
              <wp:anchor distT="0" distB="0" distL="114300" distR="114300" simplePos="0" relativeHeight="251668480" behindDoc="0" locked="0" layoutInCell="1" allowOverlap="1" wp14:anchorId="5A08F3F2" wp14:editId="2483607C">
                <wp:simplePos x="0" y="0"/>
                <wp:positionH relativeFrom="column">
                  <wp:posOffset>-1351915</wp:posOffset>
                </wp:positionH>
                <wp:positionV relativeFrom="paragraph">
                  <wp:posOffset>-1009650</wp:posOffset>
                </wp:positionV>
                <wp:extent cx="1159568" cy="710252"/>
                <wp:effectExtent l="358140" t="118110" r="322580" b="170180"/>
                <wp:wrapNone/>
                <wp:docPr id="8" name="Bevel 8"/>
                <wp:cNvGraphicFramePr/>
                <a:graphic xmlns:a="http://schemas.openxmlformats.org/drawingml/2006/main">
                  <a:graphicData uri="http://schemas.microsoft.com/office/word/2010/wordprocessingShape">
                    <wps:wsp>
                      <wps:cNvSpPr/>
                      <wps:spPr>
                        <a:xfrm rot="18867640">
                          <a:off x="0" y="0"/>
                          <a:ext cx="1159568" cy="710252"/>
                        </a:xfrm>
                        <a:prstGeom prst="bevel">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8" o:spid="_x0000_s1026" type="#_x0000_t84" style="position:absolute;margin-left:-106.45pt;margin-top:-79.5pt;width:91.3pt;height:55.95pt;rotation:-298446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" fillcolor="gray [1616]" strokecolor="black [3040]">
                <v:fill color2="#d9d9d9 [496]" rotate="t" angle="180" colors="0 #bcbcbc;22938f #d0d0d0;1 #ededed" focus="100%" type="gradient"/>
                <v:shadow on="t" color="black" opacity="24903f" origin=",.5" offset="0,.55556mm"/>
              </v:shape>
            </w:pict>
          </mc:Fallback>
        </mc:AlternateContent>
      </w:r>
      <w:r w:rsidR="00D60AFA" w:rsidRPr="00943300">
        <w:rPr>
          <w:rFonts w:ascii="Earwig Factory" w:hAnsi="Earwig Factory"/>
          <w:noProof/>
          <w:sz w:val="144"/>
        </w:rPr>
        <mc:AlternateContent>
          <mc:Choice Requires="wps">
            <w:drawing>
              <wp:anchor distT="0" distB="0" distL="114300" distR="114300" simplePos="0" relativeHeight="251659264" behindDoc="1" locked="0" layoutInCell="1" allowOverlap="1" wp14:anchorId="5F193928" wp14:editId="65B291A4">
                <wp:simplePos x="0" y="0"/>
                <wp:positionH relativeFrom="column">
                  <wp:posOffset>-428625</wp:posOffset>
                </wp:positionH>
                <wp:positionV relativeFrom="paragraph">
                  <wp:posOffset>-104775</wp:posOffset>
                </wp:positionV>
                <wp:extent cx="6981825" cy="695325"/>
                <wp:effectExtent l="57150" t="38100" r="85725" b="447675"/>
                <wp:wrapNone/>
                <wp:docPr id="2" name="Rounded Rectangle 2"/>
                <wp:cNvGraphicFramePr/>
                <a:graphic xmlns:a="http://schemas.openxmlformats.org/drawingml/2006/main">
                  <a:graphicData uri="http://schemas.microsoft.com/office/word/2010/wordprocessingShape">
                    <wps:wsp>
                      <wps:cNvSpPr/>
                      <wps:spPr>
                        <a:xfrm>
                          <a:off x="0" y="0"/>
                          <a:ext cx="6981825" cy="695325"/>
                        </a:xfrm>
                        <a:prstGeom prst="roundRect">
                          <a:avLst/>
                        </a:prstGeom>
                        <a:ln>
                          <a:prstDash val="dashDot"/>
                        </a:ln>
                        <a:effectLst>
                          <a:outerShdw blurRad="40000" dist="20000" dir="5400000" rotWithShape="0">
                            <a:srgbClr val="000000">
                              <a:alpha val="38000"/>
                            </a:srgbClr>
                          </a:outerShdw>
                          <a:reflection blurRad="6350" stA="50000" endA="300" endPos="55000" dir="5400000" sy="-100000" algn="bl" rotWithShape="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3.75pt;margin-top:-8.25pt;width:549.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" fillcolor="gray [1616]" strokecolor="black [3040]">
                <v:fill color2="#d9d9d9 [496]" rotate="t" angle="180" colors="0 #bcbcbc;22938f #d0d0d0;1 #ededed" focus="100%" type="gradient"/>
                <v:stroke dashstyle="dashDot"/>
                <v:shadow on="t" color="black" opacity="24903f" origin=",.5" offset="0,.55556mm"/>
              </v:roundrect>
            </w:pict>
          </mc:Fallback>
        </mc:AlternateContent>
      </w:r>
      <w:r w:rsidR="00D60AFA" w:rsidRPr="00943300">
        <w:rPr>
          <w:rFonts w:ascii="Earwig Factory" w:hAnsi="Earwig Factory"/>
          <w:sz w:val="72"/>
        </w:rPr>
        <w:t>Features of Fingerprints</w:t>
      </w:r>
    </w:p>
    <w:p w:rsidR="00D60AFA" w:rsidRPr="00D60AFA" w:rsidRDefault="00943300">
      <w:pPr>
        <w:rPr>
          <w:b/>
          <w:sz w:val="24"/>
        </w:rPr>
      </w:pPr>
      <w:r>
        <w:rPr>
          <w:noProof/>
          <w:sz w:val="24"/>
        </w:rPr>
        <mc:AlternateContent>
          <mc:Choice Requires="wps">
            <w:drawing>
              <wp:anchor distT="0" distB="0" distL="114300" distR="114300" simplePos="0" relativeHeight="251663360" behindDoc="1" locked="0" layoutInCell="1" allowOverlap="1" wp14:anchorId="056EFA2A" wp14:editId="0D7FDAA1">
                <wp:simplePos x="0" y="0"/>
                <wp:positionH relativeFrom="column">
                  <wp:posOffset>-844550</wp:posOffset>
                </wp:positionH>
                <wp:positionV relativeFrom="paragraph">
                  <wp:posOffset>401955</wp:posOffset>
                </wp:positionV>
                <wp:extent cx="1082675" cy="1200150"/>
                <wp:effectExtent l="0" t="19050" r="22225" b="38100"/>
                <wp:wrapNone/>
                <wp:docPr id="5" name="Explosion 2 5"/>
                <wp:cNvGraphicFramePr/>
                <a:graphic xmlns:a="http://schemas.openxmlformats.org/drawingml/2006/main">
                  <a:graphicData uri="http://schemas.microsoft.com/office/word/2010/wordprocessingShape">
                    <wps:wsp>
                      <wps:cNvSpPr/>
                      <wps:spPr>
                        <a:xfrm>
                          <a:off x="0" y="0"/>
                          <a:ext cx="1082675" cy="1200150"/>
                        </a:xfrm>
                        <a:prstGeom prst="irregularSeal2">
                          <a:avLst/>
                        </a:prstGeom>
                        <a:solidFill>
                          <a:schemeClr val="bg1">
                            <a:lumMod val="95000"/>
                          </a:schemeClr>
                        </a:solidFill>
                        <a:ln>
                          <a:noFill/>
                        </a:ln>
                        <a:scene3d>
                          <a:camera prst="perspectiveHeroicExtremeLeftFacing"/>
                          <a:lightRig rig="threePt" dir="t"/>
                        </a:scene3d>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5" o:spid="_x0000_s1026" type="#_x0000_t72" style="position:absolute;margin-left:-66.5pt;margin-top:31.65pt;width:85.25pt;height: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" fillcolor="#f2f2f2 [3052]" stroked="f">
                <v:shadow on="t" color="black" opacity="24903f" origin=",.5" offset="0,.55556mm"/>
              </v:shape>
            </w:pict>
          </mc:Fallback>
        </mc:AlternateContent>
      </w:r>
      <w:r>
        <w:br/>
      </w:r>
      <w:r w:rsidR="00D60AFA" w:rsidRPr="00D60AFA">
        <w:rPr>
          <w:sz w:val="24"/>
        </w:rPr>
        <w:t>Each person’s fingerprints are completely unique to them. Why, you might ask? Because each fingerprint has different</w:t>
      </w:r>
      <w:r w:rsidR="00D60AFA" w:rsidRPr="00D60AFA">
        <w:rPr>
          <w:b/>
          <w:sz w:val="24"/>
        </w:rPr>
        <w:t xml:space="preserve"> minutia </w:t>
      </w:r>
      <w:r w:rsidR="00D60AFA" w:rsidRPr="00D60AFA">
        <w:rPr>
          <w:sz w:val="24"/>
        </w:rPr>
        <w:t>(min-ooh-she-uh), or features that define it.</w:t>
      </w:r>
    </w:p>
    <w:p w:rsidR="00682EC8" w:rsidRPr="00D60AFA" w:rsidRDefault="00D60AFA">
      <w:pPr>
        <w:rPr>
          <w:sz w:val="24"/>
          <w:szCs w:val="24"/>
        </w:rPr>
      </w:pPr>
      <w:r w:rsidRPr="00D60AFA">
        <w:rPr>
          <w:noProof/>
          <w:sz w:val="24"/>
          <w:szCs w:val="24"/>
          <w14:textOutline w14:w="12700" w14:cap="rnd" w14:cmpd="sng" w14:algn="ctr">
            <w14:solidFill>
              <w14:srgbClr w14:val="000000"/>
            </w14:solidFill>
            <w14:prstDash w14:val="solid"/>
            <w14:bevel/>
          </w14:textOutline>
        </w:rPr>
        <w:drawing>
          <wp:anchor distT="0" distB="0" distL="114300" distR="114300" simplePos="0" relativeHeight="251662336" behindDoc="0" locked="0" layoutInCell="1" allowOverlap="1" wp14:anchorId="7CF2FCE5" wp14:editId="10DCD60E">
            <wp:simplePos x="0" y="0"/>
            <wp:positionH relativeFrom="column">
              <wp:posOffset>-657225</wp:posOffset>
            </wp:positionH>
            <wp:positionV relativeFrom="paragraph">
              <wp:posOffset>38100</wp:posOffset>
            </wp:positionV>
            <wp:extent cx="581025" cy="495300"/>
            <wp:effectExtent l="0" t="0" r="9525" b="0"/>
            <wp:wrapNone/>
            <wp:docPr id="3" name="Picture 3" descr="C:\Users\seherbe\AppData\Local\Microsoft\Windows\Temporary Internet Files\Content.IE5\JWGKGCRL\MC9000551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herbe\AppData\Local\Microsoft\Windows\Temporary Internet Files\Content.IE5\JWGKGCRL\MC900055181[1].wmf"/>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5810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EC8" w:rsidRPr="00D60AFA">
        <w:rPr>
          <w:b/>
          <w:sz w:val="28"/>
          <w:szCs w:val="24"/>
          <w14:textOutline w14:w="12700" w14:cap="rnd" w14:cmpd="sng" w14:algn="ctr">
            <w14:solidFill>
              <w14:srgbClr w14:val="000000"/>
            </w14:solidFill>
            <w14:prstDash w14:val="solid"/>
            <w14:bevel/>
          </w14:textOutline>
        </w:rPr>
        <w:t>KNOW</w:t>
      </w:r>
      <w:r w:rsidR="00682EC8" w:rsidRPr="00D60AFA">
        <w:rPr>
          <w:sz w:val="24"/>
          <w:szCs w:val="24"/>
        </w:rPr>
        <w:t xml:space="preserve"> these terms before you enter the lab on Friday. Know what they mean, know how to describe them, know how to identify them, and know how to say them. We will use them from the beginning of class up until the end of your presentations in court.</w:t>
      </w:r>
    </w:p>
    <w:p w:rsidR="00682EC8" w:rsidRPr="00943300" w:rsidRDefault="00682EC8" w:rsidP="00682EC8">
      <w:pPr>
        <w:pStyle w:val="ListParagraph"/>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943300">
        <w:rPr>
          <w:rFonts w:ascii="Times New Roman" w:eastAsia="Times New Roman" w:hAnsi="Times New Roman" w:cs="Times New Roman"/>
          <w:b/>
          <w:iCs/>
          <w:sz w:val="26"/>
          <w:szCs w:val="26"/>
          <w:u w:val="single"/>
        </w:rPr>
        <w:t>Ridge ending</w:t>
      </w:r>
      <w:r w:rsidRPr="00943300">
        <w:rPr>
          <w:rFonts w:ascii="Times New Roman" w:eastAsia="Times New Roman" w:hAnsi="Times New Roman" w:cs="Times New Roman"/>
          <w:sz w:val="26"/>
          <w:szCs w:val="26"/>
        </w:rPr>
        <w:t xml:space="preserve"> – the abrupt end of a ridge</w:t>
      </w:r>
    </w:p>
    <w:p w:rsidR="00682EC8" w:rsidRPr="00943300" w:rsidRDefault="00682EC8" w:rsidP="00682EC8">
      <w:pPr>
        <w:pStyle w:val="ListParagraph"/>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943300">
        <w:rPr>
          <w:rFonts w:ascii="Times New Roman" w:eastAsia="Times New Roman" w:hAnsi="Times New Roman" w:cs="Times New Roman"/>
          <w:b/>
          <w:iCs/>
          <w:sz w:val="26"/>
          <w:szCs w:val="26"/>
          <w:u w:val="single"/>
        </w:rPr>
        <w:t>Ridge bifurcation</w:t>
      </w:r>
      <w:r w:rsidRPr="00943300">
        <w:rPr>
          <w:rFonts w:ascii="Times New Roman" w:eastAsia="Times New Roman" w:hAnsi="Times New Roman" w:cs="Times New Roman"/>
          <w:sz w:val="26"/>
          <w:szCs w:val="26"/>
        </w:rPr>
        <w:t xml:space="preserve"> (by-</w:t>
      </w:r>
      <w:proofErr w:type="spellStart"/>
      <w:r w:rsidRPr="00943300">
        <w:rPr>
          <w:rFonts w:ascii="Times New Roman" w:eastAsia="Times New Roman" w:hAnsi="Times New Roman" w:cs="Times New Roman"/>
          <w:sz w:val="26"/>
          <w:szCs w:val="26"/>
        </w:rPr>
        <w:t>fer</w:t>
      </w:r>
      <w:proofErr w:type="spellEnd"/>
      <w:r w:rsidRPr="00943300">
        <w:rPr>
          <w:rFonts w:ascii="Times New Roman" w:eastAsia="Times New Roman" w:hAnsi="Times New Roman" w:cs="Times New Roman"/>
          <w:sz w:val="26"/>
          <w:szCs w:val="26"/>
        </w:rPr>
        <w:t>-cay-shun)– a single ridge that divides into two ridges</w:t>
      </w:r>
    </w:p>
    <w:p w:rsidR="00682EC8" w:rsidRPr="00943300" w:rsidRDefault="00682EC8" w:rsidP="00682EC8">
      <w:pPr>
        <w:pStyle w:val="ListParagraph"/>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943300">
        <w:rPr>
          <w:rFonts w:ascii="Times New Roman" w:eastAsia="Times New Roman" w:hAnsi="Times New Roman" w:cs="Times New Roman"/>
          <w:b/>
          <w:iCs/>
          <w:sz w:val="26"/>
          <w:szCs w:val="26"/>
          <w:u w:val="single"/>
        </w:rPr>
        <w:t>Short ridge</w:t>
      </w:r>
      <w:r w:rsidRPr="00943300">
        <w:rPr>
          <w:rFonts w:ascii="Times New Roman" w:eastAsia="Times New Roman" w:hAnsi="Times New Roman" w:cs="Times New Roman"/>
          <w:b/>
          <w:sz w:val="26"/>
          <w:szCs w:val="26"/>
          <w:u w:val="single"/>
        </w:rPr>
        <w:t xml:space="preserve">, or </w:t>
      </w:r>
      <w:r w:rsidRPr="00943300">
        <w:rPr>
          <w:rFonts w:ascii="Times New Roman" w:eastAsia="Times New Roman" w:hAnsi="Times New Roman" w:cs="Times New Roman"/>
          <w:b/>
          <w:iCs/>
          <w:sz w:val="26"/>
          <w:szCs w:val="26"/>
          <w:u w:val="single"/>
        </w:rPr>
        <w:t>independent ridge</w:t>
      </w:r>
      <w:r w:rsidRPr="00943300">
        <w:rPr>
          <w:rFonts w:ascii="Times New Roman" w:eastAsia="Times New Roman" w:hAnsi="Times New Roman" w:cs="Times New Roman"/>
          <w:sz w:val="26"/>
          <w:szCs w:val="26"/>
        </w:rPr>
        <w:t xml:space="preserve"> – a ridge that commences, travels a short distance and then ends</w:t>
      </w:r>
    </w:p>
    <w:p w:rsidR="00682EC8" w:rsidRPr="00943300" w:rsidRDefault="00682EC8" w:rsidP="00682EC8">
      <w:pPr>
        <w:pStyle w:val="ListParagraph"/>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943300">
        <w:rPr>
          <w:rFonts w:ascii="Times New Roman" w:eastAsia="Times New Roman" w:hAnsi="Times New Roman" w:cs="Times New Roman"/>
          <w:b/>
          <w:iCs/>
          <w:sz w:val="26"/>
          <w:szCs w:val="26"/>
          <w:u w:val="single"/>
        </w:rPr>
        <w:t>Island</w:t>
      </w:r>
      <w:r w:rsidRPr="00943300">
        <w:rPr>
          <w:rFonts w:ascii="Times New Roman" w:eastAsia="Times New Roman" w:hAnsi="Times New Roman" w:cs="Times New Roman"/>
          <w:b/>
          <w:sz w:val="26"/>
          <w:szCs w:val="26"/>
        </w:rPr>
        <w:t xml:space="preserve"> </w:t>
      </w:r>
      <w:r w:rsidRPr="00943300">
        <w:rPr>
          <w:rFonts w:ascii="Times New Roman" w:eastAsia="Times New Roman" w:hAnsi="Times New Roman" w:cs="Times New Roman"/>
          <w:sz w:val="26"/>
          <w:szCs w:val="26"/>
        </w:rPr>
        <w:t>– a single small ridge inside a short ridge or ridge ending that is not connected to all other ridges</w:t>
      </w:r>
    </w:p>
    <w:p w:rsidR="00682EC8" w:rsidRPr="00943300" w:rsidRDefault="00682EC8" w:rsidP="001903D8">
      <w:pPr>
        <w:pStyle w:val="ListParagraph"/>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943300">
        <w:rPr>
          <w:rFonts w:ascii="Times New Roman" w:eastAsia="Times New Roman" w:hAnsi="Times New Roman" w:cs="Times New Roman"/>
          <w:b/>
          <w:iCs/>
          <w:sz w:val="26"/>
          <w:szCs w:val="26"/>
          <w:u w:val="single"/>
        </w:rPr>
        <w:t>Ridge enclosure</w:t>
      </w:r>
      <w:r w:rsidRPr="00943300">
        <w:rPr>
          <w:rFonts w:ascii="Times New Roman" w:eastAsia="Times New Roman" w:hAnsi="Times New Roman" w:cs="Times New Roman"/>
          <w:sz w:val="26"/>
          <w:szCs w:val="26"/>
        </w:rPr>
        <w:t xml:space="preserve"> – a single ridge that bifurcates and reunites shortly afterward to continue as a single ridge</w:t>
      </w:r>
    </w:p>
    <w:p w:rsidR="00682EC8" w:rsidRPr="00943300" w:rsidRDefault="00682EC8" w:rsidP="00682EC8">
      <w:pPr>
        <w:pStyle w:val="ListParagraph"/>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943300">
        <w:rPr>
          <w:rFonts w:ascii="Times New Roman" w:eastAsia="Times New Roman" w:hAnsi="Times New Roman" w:cs="Times New Roman"/>
          <w:b/>
          <w:iCs/>
          <w:sz w:val="26"/>
          <w:szCs w:val="26"/>
          <w:u w:val="single"/>
        </w:rPr>
        <w:t>Crossover</w:t>
      </w:r>
      <w:r w:rsidRPr="00943300">
        <w:rPr>
          <w:rFonts w:ascii="Times New Roman" w:eastAsia="Times New Roman" w:hAnsi="Times New Roman" w:cs="Times New Roman"/>
          <w:b/>
          <w:sz w:val="26"/>
          <w:szCs w:val="26"/>
          <w:u w:val="single"/>
        </w:rPr>
        <w:t xml:space="preserve"> or </w:t>
      </w:r>
      <w:r w:rsidRPr="00943300">
        <w:rPr>
          <w:rFonts w:ascii="Times New Roman" w:eastAsia="Times New Roman" w:hAnsi="Times New Roman" w:cs="Times New Roman"/>
          <w:b/>
          <w:iCs/>
          <w:sz w:val="26"/>
          <w:szCs w:val="26"/>
          <w:u w:val="single"/>
        </w:rPr>
        <w:t>bridge</w:t>
      </w:r>
      <w:r w:rsidRPr="00943300">
        <w:rPr>
          <w:rFonts w:ascii="Times New Roman" w:eastAsia="Times New Roman" w:hAnsi="Times New Roman" w:cs="Times New Roman"/>
          <w:sz w:val="26"/>
          <w:szCs w:val="26"/>
        </w:rPr>
        <w:t xml:space="preserve"> – a short ridge that runs between two parallel ridges</w:t>
      </w:r>
    </w:p>
    <w:p w:rsidR="00682EC8" w:rsidRPr="00943300" w:rsidRDefault="00682EC8" w:rsidP="00682EC8">
      <w:pPr>
        <w:pStyle w:val="ListParagraph"/>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943300">
        <w:rPr>
          <w:rFonts w:ascii="Times New Roman" w:eastAsia="Times New Roman" w:hAnsi="Times New Roman" w:cs="Times New Roman"/>
          <w:b/>
          <w:iCs/>
          <w:sz w:val="26"/>
          <w:szCs w:val="26"/>
          <w:u w:val="single"/>
        </w:rPr>
        <w:t>Delta</w:t>
      </w:r>
      <w:r w:rsidRPr="00943300">
        <w:rPr>
          <w:rFonts w:ascii="Times New Roman" w:eastAsia="Times New Roman" w:hAnsi="Times New Roman" w:cs="Times New Roman"/>
          <w:b/>
          <w:sz w:val="26"/>
          <w:szCs w:val="26"/>
        </w:rPr>
        <w:t xml:space="preserve"> </w:t>
      </w:r>
      <w:r w:rsidRPr="00943300">
        <w:rPr>
          <w:rFonts w:ascii="Times New Roman" w:eastAsia="Times New Roman" w:hAnsi="Times New Roman" w:cs="Times New Roman"/>
          <w:sz w:val="26"/>
          <w:szCs w:val="26"/>
        </w:rPr>
        <w:t>– a Y-shaped ridge meeting</w:t>
      </w:r>
    </w:p>
    <w:p w:rsidR="00682EC8" w:rsidRPr="00943300" w:rsidRDefault="00682EC8" w:rsidP="00682EC8">
      <w:pPr>
        <w:pStyle w:val="ListParagraph"/>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943300">
        <w:rPr>
          <w:rFonts w:ascii="Times New Roman" w:eastAsia="Times New Roman" w:hAnsi="Times New Roman" w:cs="Times New Roman"/>
          <w:b/>
          <w:iCs/>
          <w:sz w:val="26"/>
          <w:szCs w:val="26"/>
          <w:u w:val="single"/>
        </w:rPr>
        <w:t>Core</w:t>
      </w:r>
      <w:r w:rsidRPr="00943300">
        <w:rPr>
          <w:rFonts w:ascii="Times New Roman" w:eastAsia="Times New Roman" w:hAnsi="Times New Roman" w:cs="Times New Roman"/>
          <w:b/>
          <w:sz w:val="26"/>
          <w:szCs w:val="26"/>
        </w:rPr>
        <w:t xml:space="preserve"> </w:t>
      </w:r>
      <w:r w:rsidRPr="00943300">
        <w:rPr>
          <w:rFonts w:ascii="Times New Roman" w:eastAsia="Times New Roman" w:hAnsi="Times New Roman" w:cs="Times New Roman"/>
          <w:sz w:val="26"/>
          <w:szCs w:val="26"/>
        </w:rPr>
        <w:t>– a U-turn in the ridge pattern</w:t>
      </w:r>
    </w:p>
    <w:p w:rsidR="001903D8" w:rsidRPr="00943300" w:rsidRDefault="001903D8" w:rsidP="00682EC8">
      <w:pPr>
        <w:pStyle w:val="ListParagraph"/>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943300">
        <w:rPr>
          <w:rFonts w:ascii="Times New Roman" w:eastAsia="Times New Roman" w:hAnsi="Times New Roman" w:cs="Times New Roman"/>
          <w:b/>
          <w:iCs/>
          <w:sz w:val="26"/>
          <w:szCs w:val="26"/>
          <w:u w:val="single"/>
        </w:rPr>
        <w:t xml:space="preserve">Pore </w:t>
      </w:r>
      <w:r w:rsidRPr="00943300">
        <w:rPr>
          <w:rFonts w:ascii="Times New Roman" w:eastAsia="Times New Roman" w:hAnsi="Times New Roman" w:cs="Times New Roman"/>
          <w:sz w:val="26"/>
          <w:szCs w:val="26"/>
        </w:rPr>
        <w:t xml:space="preserve">– an opening in the skin, noticeable in a fingerprint by the presence of a white dot </w:t>
      </w:r>
    </w:p>
    <w:p w:rsidR="00682EC8" w:rsidRPr="00943300" w:rsidRDefault="00943300">
      <w:pPr>
        <w:rPr>
          <w:rFonts w:ascii="Adobe Gothic Std B" w:eastAsia="Adobe Gothic Std B" w:hAnsi="Adobe Gothic Std B"/>
          <w:b/>
          <w:sz w:val="24"/>
        </w:rPr>
      </w:pPr>
      <w:r w:rsidRPr="00943300">
        <w:rPr>
          <w:rFonts w:ascii="Adobe Gothic Std B" w:eastAsia="Adobe Gothic Std B" w:hAnsi="Adobe Gothic Std B"/>
          <w:b/>
          <w:sz w:val="24"/>
        </w:rPr>
        <w:t>EXAMPLE PRINT</w:t>
      </w:r>
    </w:p>
    <w:p w:rsidR="00682EC8" w:rsidRDefault="00943300">
      <w:r>
        <w:rPr>
          <w:noProof/>
        </w:rPr>
        <mc:AlternateContent>
          <mc:Choice Requires="wps">
            <w:drawing>
              <wp:anchor distT="0" distB="0" distL="114300" distR="114300" simplePos="0" relativeHeight="251667456" behindDoc="0" locked="0" layoutInCell="1" allowOverlap="1" wp14:anchorId="030C8A1E" wp14:editId="131B48C3">
                <wp:simplePos x="0" y="0"/>
                <wp:positionH relativeFrom="column">
                  <wp:posOffset>3850005</wp:posOffset>
                </wp:positionH>
                <wp:positionV relativeFrom="paragraph">
                  <wp:posOffset>1132205</wp:posOffset>
                </wp:positionV>
                <wp:extent cx="237426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43300" w:rsidRPr="00943300" w:rsidRDefault="00943300">
                            <w:r>
                              <w:t xml:space="preserve">This </w:t>
                            </w:r>
                            <w:r>
                              <w:rPr>
                                <w:i/>
                              </w:rPr>
                              <w:t>would</w:t>
                            </w:r>
                            <w:r>
                              <w:t xml:space="preserve"> be a ridge enclosure if these two ridges came back together after the bifurcation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15pt;margin-top:89.1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" filled="f" stroked="f">
                <v:textbox style="mso-fit-shape-to-text:t">
                  <w:txbxContent>
                    <w:p w:rsidR="00943300" w:rsidRPr="00943300" w:rsidRDefault="00943300">
                      <w:r>
                        <w:t xml:space="preserve">This </w:t>
                      </w:r>
                      <w:r>
                        <w:rPr>
                          <w:i/>
                        </w:rPr>
                        <w:t>would</w:t>
                      </w:r>
                      <w:r>
                        <w:t xml:space="preserve"> be a ridge enclosure if these two ridges came back together after the bifurcation</w:t>
                      </w:r>
                    </w:p>
                  </w:txbxContent>
                </v:textbox>
              </v:shape>
            </w:pict>
          </mc:Fallback>
        </mc:AlternateContent>
      </w:r>
      <w:r>
        <w:rPr>
          <w:noProof/>
        </w:rPr>
        <w:drawing>
          <wp:anchor distT="0" distB="0" distL="114300" distR="114300" simplePos="0" relativeHeight="251664384" behindDoc="0" locked="0" layoutInCell="1" allowOverlap="1" wp14:anchorId="18C32C99" wp14:editId="1292A634">
            <wp:simplePos x="0" y="0"/>
            <wp:positionH relativeFrom="column">
              <wp:posOffset>53975</wp:posOffset>
            </wp:positionH>
            <wp:positionV relativeFrom="paragraph">
              <wp:posOffset>23495</wp:posOffset>
            </wp:positionV>
            <wp:extent cx="3367405" cy="28575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367405" cy="2857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1EFECA58" wp14:editId="2FA56750">
                <wp:simplePos x="0" y="0"/>
                <wp:positionH relativeFrom="column">
                  <wp:posOffset>2057400</wp:posOffset>
                </wp:positionH>
                <wp:positionV relativeFrom="paragraph">
                  <wp:posOffset>1329055</wp:posOffset>
                </wp:positionV>
                <wp:extent cx="1790700" cy="1619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790700" cy="1619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2pt,104.65pt" to="303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" strokecolor="black [3040]" strokeweight="1.5pt"/>
            </w:pict>
          </mc:Fallback>
        </mc:AlternateContent>
      </w:r>
    </w:p>
    <w:p w:rsidR="001903D8" w:rsidRDefault="001903D8" w:rsidP="00682EC8">
      <w:pPr>
        <w:jc w:val="center"/>
        <w:rPr>
          <w:noProof/>
        </w:rPr>
      </w:pPr>
    </w:p>
    <w:p w:rsidR="00682EC8" w:rsidRDefault="00943300" w:rsidP="00682EC8">
      <w:pPr>
        <w:jc w:val="center"/>
      </w:pPr>
      <w:bookmarkStart w:id="0" w:name="_GoBack"/>
      <w:bookmarkEnd w:id="0"/>
      <w:r>
        <w:rPr>
          <w:rFonts w:ascii="Earwig Factory" w:hAnsi="Earwig Factory"/>
          <w:noProof/>
          <w:sz w:val="144"/>
        </w:rPr>
        <mc:AlternateContent>
          <mc:Choice Requires="wps">
            <w:drawing>
              <wp:anchor distT="0" distB="0" distL="114300" distR="114300" simplePos="0" relativeHeight="251674624" behindDoc="0" locked="0" layoutInCell="1" allowOverlap="1" wp14:anchorId="4832D840" wp14:editId="619EEB43">
                <wp:simplePos x="0" y="0"/>
                <wp:positionH relativeFrom="column">
                  <wp:posOffset>-1349375</wp:posOffset>
                </wp:positionH>
                <wp:positionV relativeFrom="paragraph">
                  <wp:posOffset>2642870</wp:posOffset>
                </wp:positionV>
                <wp:extent cx="1159510" cy="709930"/>
                <wp:effectExtent l="358140" t="118110" r="341630" b="170180"/>
                <wp:wrapNone/>
                <wp:docPr id="11" name="Bevel 11"/>
                <wp:cNvGraphicFramePr/>
                <a:graphic xmlns:a="http://schemas.openxmlformats.org/drawingml/2006/main">
                  <a:graphicData uri="http://schemas.microsoft.com/office/word/2010/wordprocessingShape">
                    <wps:wsp>
                      <wps:cNvSpPr/>
                      <wps:spPr>
                        <a:xfrm rot="2732360" flipH="1">
                          <a:off x="0" y="0"/>
                          <a:ext cx="1159510" cy="709930"/>
                        </a:xfrm>
                        <a:prstGeom prst="bevel">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1" o:spid="_x0000_s1026" type="#_x0000_t84" style="position:absolute;margin-left:-106.25pt;margin-top:208.1pt;width:91.3pt;height:55.9pt;rotation:-2984466fd;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" fillcolor="gray [1616]" strokecolor="black [3040]">
                <v:fill color2="#d9d9d9 [496]" rotate="t" angle="180" colors="0 #bcbcbc;22938f #d0d0d0;1 #ededed" focus="100%" type="gradient"/>
                <v:shadow on="t" color="black" opacity="24903f" origin=",.5" offset="0,.55556mm"/>
              </v:shape>
            </w:pict>
          </mc:Fallback>
        </mc:AlternateContent>
      </w:r>
      <w:r>
        <w:rPr>
          <w:rFonts w:ascii="Earwig Factory" w:hAnsi="Earwig Factory"/>
          <w:noProof/>
          <w:sz w:val="144"/>
        </w:rPr>
        <mc:AlternateContent>
          <mc:Choice Requires="wps">
            <w:drawing>
              <wp:anchor distT="0" distB="0" distL="114300" distR="114300" simplePos="0" relativeHeight="251670528" behindDoc="0" locked="0" layoutInCell="1" allowOverlap="1" wp14:anchorId="0857C785" wp14:editId="2A8DF303">
                <wp:simplePos x="0" y="0"/>
                <wp:positionH relativeFrom="column">
                  <wp:posOffset>6134735</wp:posOffset>
                </wp:positionH>
                <wp:positionV relativeFrom="paragraph">
                  <wp:posOffset>2645410</wp:posOffset>
                </wp:positionV>
                <wp:extent cx="1159510" cy="709930"/>
                <wp:effectExtent l="358140" t="118110" r="322580" b="170180"/>
                <wp:wrapNone/>
                <wp:docPr id="9" name="Bevel 9"/>
                <wp:cNvGraphicFramePr/>
                <a:graphic xmlns:a="http://schemas.openxmlformats.org/drawingml/2006/main">
                  <a:graphicData uri="http://schemas.microsoft.com/office/word/2010/wordprocessingShape">
                    <wps:wsp>
                      <wps:cNvSpPr/>
                      <wps:spPr>
                        <a:xfrm rot="18867640">
                          <a:off x="0" y="0"/>
                          <a:ext cx="1159510" cy="709930"/>
                        </a:xfrm>
                        <a:prstGeom prst="bevel">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9" o:spid="_x0000_s1026" type="#_x0000_t84" style="position:absolute;margin-left:483.05pt;margin-top:208.3pt;width:91.3pt;height:55.9pt;rotation:-298446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" fillcolor="gray [1616]" strokecolor="black [3040]">
                <v:fill color2="#d9d9d9 [496]" rotate="t" angle="180" colors="0 #bcbcbc;22938f #d0d0d0;1 #ededed" focus="100%" type="gradient"/>
                <v:shadow on="t" color="black" opacity="24903f" origin=",.5" offset="0,.55556mm"/>
              </v:shape>
            </w:pict>
          </mc:Fallback>
        </mc:AlternateContent>
      </w:r>
      <w:r>
        <w:rPr>
          <w:rFonts w:ascii="Budmo Jiggler" w:hAnsi="Budmo Jiggler"/>
          <w:noProof/>
          <w:sz w:val="36"/>
        </w:rPr>
        <w:drawing>
          <wp:anchor distT="0" distB="0" distL="114300" distR="114300" simplePos="0" relativeHeight="251661312" behindDoc="0" locked="0" layoutInCell="1" allowOverlap="1" wp14:anchorId="02602B45" wp14:editId="3E68B562">
            <wp:simplePos x="0" y="0"/>
            <wp:positionH relativeFrom="column">
              <wp:posOffset>5339715</wp:posOffset>
            </wp:positionH>
            <wp:positionV relativeFrom="paragraph">
              <wp:posOffset>2228850</wp:posOffset>
            </wp:positionV>
            <wp:extent cx="1000125" cy="570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gif.gif"/>
                    <pic:cNvPicPr/>
                  </pic:nvPicPr>
                  <pic:blipFill>
                    <a:blip r:embed="rId8"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1000125" cy="570230"/>
                    </a:xfrm>
                    <a:prstGeom prst="rect">
                      <a:avLst/>
                    </a:prstGeom>
                  </pic:spPr>
                </pic:pic>
              </a:graphicData>
            </a:graphic>
            <wp14:sizeRelH relativeFrom="page">
              <wp14:pctWidth>0</wp14:pctWidth>
            </wp14:sizeRelH>
            <wp14:sizeRelV relativeFrom="page">
              <wp14:pctHeight>0</wp14:pctHeight>
            </wp14:sizeRelV>
          </wp:anchor>
        </w:drawing>
      </w:r>
    </w:p>
    <w:sectPr w:rsidR="00682EC8" w:rsidSect="00943300">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arwig Factory">
    <w:panose1 w:val="02000400000000000000"/>
    <w:charset w:val="00"/>
    <w:family w:val="auto"/>
    <w:pitch w:val="variable"/>
    <w:sig w:usb0="80000027" w:usb1="0000000A"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Budmo Jiggl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3C2"/>
    <w:multiLevelType w:val="hybridMultilevel"/>
    <w:tmpl w:val="603C5B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0E607D"/>
    <w:multiLevelType w:val="multilevel"/>
    <w:tmpl w:val="D084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C8"/>
    <w:rsid w:val="001903D8"/>
    <w:rsid w:val="0044333E"/>
    <w:rsid w:val="00682EC8"/>
    <w:rsid w:val="00943300"/>
    <w:rsid w:val="00D60AFA"/>
    <w:rsid w:val="00E1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C8"/>
    <w:rPr>
      <w:rFonts w:ascii="Tahoma" w:hAnsi="Tahoma" w:cs="Tahoma"/>
      <w:sz w:val="16"/>
      <w:szCs w:val="16"/>
    </w:rPr>
  </w:style>
  <w:style w:type="paragraph" w:styleId="ListParagraph">
    <w:name w:val="List Paragraph"/>
    <w:basedOn w:val="Normal"/>
    <w:uiPriority w:val="34"/>
    <w:qFormat/>
    <w:rsid w:val="00682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C8"/>
    <w:rPr>
      <w:rFonts w:ascii="Tahoma" w:hAnsi="Tahoma" w:cs="Tahoma"/>
      <w:sz w:val="16"/>
      <w:szCs w:val="16"/>
    </w:rPr>
  </w:style>
  <w:style w:type="paragraph" w:styleId="ListParagraph">
    <w:name w:val="List Paragraph"/>
    <w:basedOn w:val="Normal"/>
    <w:uiPriority w:val="34"/>
    <w:qFormat/>
    <w:rsid w:val="00682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Herberts, Sean</dc:creator>
  <cp:lastModifiedBy>Herberts, Sean</cp:lastModifiedBy>
  <cp:revision>1</cp:revision>
  <dcterms:created xsi:type="dcterms:W3CDTF">2012-06-11T18:07:00Z</dcterms:created>
  <dcterms:modified xsi:type="dcterms:W3CDTF">2012-06-11T18:47:00Z</dcterms:modified>
</cp:coreProperties>
</file>